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41" w:rsidRPr="004648AB" w:rsidRDefault="00435F41" w:rsidP="00435F41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4648AB">
        <w:rPr>
          <w:rFonts w:ascii="Arial" w:hAnsi="Arial" w:cs="Arial"/>
          <w:b/>
          <w:color w:val="FF0000"/>
          <w:sz w:val="32"/>
          <w:u w:val="single"/>
        </w:rPr>
        <w:t>Primary 1 Staggered Intake</w:t>
      </w:r>
    </w:p>
    <w:p w:rsidR="00435F41" w:rsidRDefault="00435F41" w:rsidP="00435F41">
      <w:pPr>
        <w:jc w:val="both"/>
        <w:rPr>
          <w:rFonts w:ascii="Arial" w:hAnsi="Arial" w:cs="Arial"/>
        </w:rPr>
      </w:pPr>
    </w:p>
    <w:p w:rsidR="00435F41" w:rsidRDefault="00435F41" w:rsidP="00435F4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P1 children will be in school for </w:t>
      </w:r>
      <w:r w:rsidRPr="00435F41">
        <w:rPr>
          <w:rFonts w:ascii="Arial" w:hAnsi="Arial" w:cs="Arial"/>
          <w:sz w:val="28"/>
          <w:u w:val="single"/>
        </w:rPr>
        <w:t>one day only</w:t>
      </w:r>
      <w:r>
        <w:rPr>
          <w:rFonts w:ascii="Arial" w:hAnsi="Arial" w:cs="Arial"/>
          <w:sz w:val="28"/>
        </w:rPr>
        <w:t xml:space="preserve"> during the week beginning 24</w:t>
      </w:r>
      <w:r w:rsidRPr="00435F41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August from 9am to 11am.  The letter sent on 30</w:t>
      </w:r>
      <w:r w:rsidRPr="00435F41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June outlines which day this is, but if you’re unsure please call the school office.  </w:t>
      </w:r>
    </w:p>
    <w:p w:rsidR="00435F41" w:rsidRDefault="00435F41" w:rsidP="00435F41">
      <w:pPr>
        <w:jc w:val="both"/>
        <w:rPr>
          <w:rFonts w:ascii="Arial" w:hAnsi="Arial" w:cs="Arial"/>
          <w:sz w:val="28"/>
        </w:rPr>
      </w:pPr>
    </w:p>
    <w:p w:rsidR="00435F41" w:rsidRPr="00435F41" w:rsidRDefault="00435F41" w:rsidP="00435F4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Parents</w:t>
      </w:r>
      <w:r w:rsidRPr="00435F41">
        <w:rPr>
          <w:rFonts w:ascii="Arial" w:hAnsi="Arial" w:cs="Arial"/>
          <w:sz w:val="28"/>
        </w:rPr>
        <w:t xml:space="preserve"> may take them to the P1 door on the left side of the school building, where they will be met by </w:t>
      </w:r>
      <w:proofErr w:type="spellStart"/>
      <w:r w:rsidRPr="00435F41">
        <w:rPr>
          <w:rFonts w:ascii="Arial" w:hAnsi="Arial" w:cs="Arial"/>
          <w:sz w:val="28"/>
        </w:rPr>
        <w:t>Mrs</w:t>
      </w:r>
      <w:proofErr w:type="spellEnd"/>
      <w:r w:rsidRPr="00435F41">
        <w:rPr>
          <w:rFonts w:ascii="Arial" w:hAnsi="Arial" w:cs="Arial"/>
          <w:sz w:val="28"/>
        </w:rPr>
        <w:t xml:space="preserve"> Kearney and </w:t>
      </w:r>
      <w:proofErr w:type="spellStart"/>
      <w:r w:rsidRPr="00435F41">
        <w:rPr>
          <w:rFonts w:ascii="Arial" w:hAnsi="Arial" w:cs="Arial"/>
          <w:sz w:val="28"/>
        </w:rPr>
        <w:t>Ms</w:t>
      </w:r>
      <w:proofErr w:type="spellEnd"/>
      <w:r w:rsidRPr="00435F41">
        <w:rPr>
          <w:rFonts w:ascii="Arial" w:hAnsi="Arial" w:cs="Arial"/>
          <w:sz w:val="28"/>
        </w:rPr>
        <w:t xml:space="preserve"> McVeigh.  Parents should then walk around the back of the </w:t>
      </w:r>
      <w:r>
        <w:rPr>
          <w:rFonts w:ascii="Arial" w:hAnsi="Arial" w:cs="Arial"/>
          <w:sz w:val="28"/>
        </w:rPr>
        <w:t>building</w:t>
      </w:r>
      <w:r w:rsidRPr="00435F41">
        <w:rPr>
          <w:rFonts w:ascii="Arial" w:hAnsi="Arial" w:cs="Arial"/>
          <w:sz w:val="28"/>
        </w:rPr>
        <w:t xml:space="preserve"> in a one-way system and exit the school via the large gate in the front playground.  We would request that you observe social distancing whilst on the school grounds.  </w:t>
      </w:r>
    </w:p>
    <w:p w:rsidR="00435F41" w:rsidRDefault="00435F41" w:rsidP="00435F41">
      <w:pPr>
        <w:jc w:val="both"/>
        <w:rPr>
          <w:rFonts w:ascii="Arial" w:hAnsi="Arial" w:cs="Arial"/>
          <w:sz w:val="28"/>
        </w:rPr>
      </w:pPr>
    </w:p>
    <w:p w:rsidR="00435F41" w:rsidRPr="00435F41" w:rsidRDefault="00435F41" w:rsidP="00435F4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 1</w:t>
      </w:r>
      <w:r w:rsidRPr="00435F41">
        <w:rPr>
          <w:rFonts w:ascii="Arial" w:hAnsi="Arial" w:cs="Arial"/>
          <w:sz w:val="28"/>
          <w:vertAlign w:val="superscript"/>
        </w:rPr>
        <w:t>st</w:t>
      </w:r>
      <w:r>
        <w:rPr>
          <w:rFonts w:ascii="Arial" w:hAnsi="Arial" w:cs="Arial"/>
          <w:sz w:val="28"/>
        </w:rPr>
        <w:t xml:space="preserve"> September there will be staggered drop off and pick up</w:t>
      </w:r>
    </w:p>
    <w:p w:rsidR="00435F41" w:rsidRPr="00435F41" w:rsidRDefault="00435F41" w:rsidP="00435F41">
      <w:pPr>
        <w:jc w:val="both"/>
        <w:rPr>
          <w:rFonts w:ascii="Arial" w:hAnsi="Arial" w:cs="Arial"/>
          <w:sz w:val="28"/>
        </w:rPr>
      </w:pPr>
      <w:r w:rsidRPr="00435F41">
        <w:rPr>
          <w:rFonts w:ascii="Arial" w:hAnsi="Arial" w:cs="Arial"/>
          <w:sz w:val="28"/>
        </w:rPr>
        <w:t>times.  These times are assigned according to surname and are as follows:</w:t>
      </w:r>
    </w:p>
    <w:p w:rsidR="00435F41" w:rsidRPr="00435F41" w:rsidRDefault="00435F41" w:rsidP="00435F41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W w:w="8221" w:type="dxa"/>
        <w:tblInd w:w="-5" w:type="dxa"/>
        <w:tblLook w:val="04A0" w:firstRow="1" w:lastRow="0" w:firstColumn="1" w:lastColumn="0" w:noHBand="0" w:noVBand="1"/>
      </w:tblPr>
      <w:tblGrid>
        <w:gridCol w:w="1416"/>
        <w:gridCol w:w="1170"/>
        <w:gridCol w:w="1881"/>
        <w:gridCol w:w="1882"/>
        <w:gridCol w:w="1872"/>
      </w:tblGrid>
      <w:tr w:rsidR="00435F41" w:rsidRPr="00435F41" w:rsidTr="00805A7E">
        <w:tc>
          <w:tcPr>
            <w:tcW w:w="1275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5F41">
              <w:rPr>
                <w:rFonts w:ascii="Arial" w:hAnsi="Arial" w:cs="Arial"/>
                <w:b/>
                <w:sz w:val="28"/>
              </w:rPr>
              <w:t>Surname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5F41">
              <w:rPr>
                <w:rFonts w:ascii="Arial" w:hAnsi="Arial" w:cs="Arial"/>
                <w:b/>
                <w:sz w:val="28"/>
              </w:rPr>
              <w:t>Drop Off Time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5F41">
              <w:rPr>
                <w:rFonts w:ascii="Arial" w:hAnsi="Arial" w:cs="Arial"/>
                <w:b/>
                <w:sz w:val="28"/>
              </w:rPr>
              <w:t>Pick Up Time</w:t>
            </w:r>
          </w:p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35F41">
              <w:rPr>
                <w:rFonts w:ascii="Arial" w:hAnsi="Arial" w:cs="Arial"/>
                <w:b/>
                <w:color w:val="FF0000"/>
                <w:sz w:val="28"/>
              </w:rPr>
              <w:t>1</w:t>
            </w:r>
            <w:r w:rsidRPr="00435F41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st</w:t>
            </w:r>
            <w:r w:rsidRPr="00435F41">
              <w:rPr>
                <w:rFonts w:ascii="Arial" w:hAnsi="Arial" w:cs="Arial"/>
                <w:b/>
                <w:color w:val="FF0000"/>
                <w:sz w:val="28"/>
              </w:rPr>
              <w:t xml:space="preserve"> – 4</w:t>
            </w:r>
            <w:r w:rsidRPr="00435F41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Pr="00435F41">
              <w:rPr>
                <w:rFonts w:ascii="Arial" w:hAnsi="Arial" w:cs="Arial"/>
                <w:b/>
                <w:color w:val="FF0000"/>
                <w:sz w:val="28"/>
              </w:rPr>
              <w:t xml:space="preserve"> Sept</w:t>
            </w:r>
          </w:p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5F41">
              <w:rPr>
                <w:rFonts w:ascii="Arial" w:hAnsi="Arial" w:cs="Arial"/>
                <w:b/>
                <w:sz w:val="28"/>
              </w:rPr>
              <w:t>Pick Up Time</w:t>
            </w:r>
          </w:p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35F41">
              <w:rPr>
                <w:rFonts w:ascii="Arial" w:hAnsi="Arial" w:cs="Arial"/>
                <w:b/>
                <w:color w:val="FF0000"/>
                <w:sz w:val="28"/>
              </w:rPr>
              <w:t>7</w:t>
            </w:r>
            <w:r w:rsidRPr="00435F41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Pr="00435F41">
              <w:rPr>
                <w:rFonts w:ascii="Arial" w:hAnsi="Arial" w:cs="Arial"/>
                <w:b/>
                <w:color w:val="FF0000"/>
                <w:sz w:val="28"/>
              </w:rPr>
              <w:t xml:space="preserve"> – 11</w:t>
            </w:r>
            <w:r w:rsidRPr="00435F41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Pr="00435F41">
              <w:rPr>
                <w:rFonts w:ascii="Arial" w:hAnsi="Arial" w:cs="Arial"/>
                <w:b/>
                <w:color w:val="FF0000"/>
                <w:sz w:val="28"/>
              </w:rPr>
              <w:t xml:space="preserve"> Sept</w:t>
            </w:r>
          </w:p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5F41">
              <w:rPr>
                <w:rFonts w:ascii="Arial" w:hAnsi="Arial" w:cs="Arial"/>
                <w:b/>
                <w:sz w:val="28"/>
              </w:rPr>
              <w:t>Pick Up Time</w:t>
            </w:r>
          </w:p>
          <w:p w:rsidR="00435F41" w:rsidRPr="00435F41" w:rsidRDefault="00435F41" w:rsidP="00805A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5F41">
              <w:rPr>
                <w:rFonts w:ascii="Arial" w:hAnsi="Arial" w:cs="Arial"/>
                <w:b/>
                <w:color w:val="FF0000"/>
                <w:sz w:val="28"/>
              </w:rPr>
              <w:t>From 14</w:t>
            </w:r>
            <w:r w:rsidRPr="00435F41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Pr="00435F41">
              <w:rPr>
                <w:rFonts w:ascii="Arial" w:hAnsi="Arial" w:cs="Arial"/>
                <w:b/>
                <w:color w:val="FF0000"/>
                <w:sz w:val="28"/>
              </w:rPr>
              <w:t xml:space="preserve"> Sept</w:t>
            </w:r>
          </w:p>
        </w:tc>
      </w:tr>
      <w:tr w:rsidR="00435F41" w:rsidRPr="00435F41" w:rsidTr="00805A7E">
        <w:tc>
          <w:tcPr>
            <w:tcW w:w="1275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 xml:space="preserve">A-I 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8:45am</w:t>
            </w:r>
          </w:p>
        </w:tc>
        <w:tc>
          <w:tcPr>
            <w:tcW w:w="1924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10:50</w:t>
            </w:r>
            <w:r w:rsidRPr="00435F41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1925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11:40am</w:t>
            </w:r>
          </w:p>
        </w:tc>
        <w:tc>
          <w:tcPr>
            <w:tcW w:w="1925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1:45pm</w:t>
            </w:r>
          </w:p>
        </w:tc>
      </w:tr>
      <w:tr w:rsidR="00435F41" w:rsidRPr="00435F41" w:rsidTr="00805A7E">
        <w:trPr>
          <w:trHeight w:val="96"/>
        </w:trPr>
        <w:tc>
          <w:tcPr>
            <w:tcW w:w="1275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 xml:space="preserve">J-Mc  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9:00am</w:t>
            </w:r>
          </w:p>
        </w:tc>
        <w:tc>
          <w:tcPr>
            <w:tcW w:w="1924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</w:t>
            </w:r>
            <w:r w:rsidRPr="00435F41">
              <w:rPr>
                <w:rFonts w:ascii="Arial" w:hAnsi="Arial" w:cs="Arial"/>
                <w:sz w:val="28"/>
              </w:rPr>
              <w:t>0am</w:t>
            </w:r>
          </w:p>
        </w:tc>
        <w:tc>
          <w:tcPr>
            <w:tcW w:w="1925" w:type="dxa"/>
          </w:tcPr>
          <w:p w:rsidR="00435F41" w:rsidRPr="00435F41" w:rsidRDefault="00214CE7" w:rsidP="00805A7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12:50p</w:t>
            </w:r>
            <w:bookmarkStart w:id="0" w:name="_GoBack"/>
            <w:bookmarkEnd w:id="0"/>
            <w:r w:rsidR="00435F41" w:rsidRPr="00435F41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1925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2:00pm</w:t>
            </w:r>
          </w:p>
        </w:tc>
      </w:tr>
      <w:tr w:rsidR="00435F41" w:rsidRPr="00435F41" w:rsidTr="00805A7E">
        <w:tc>
          <w:tcPr>
            <w:tcW w:w="1275" w:type="dxa"/>
            <w:shd w:val="clear" w:color="auto" w:fill="D9D9D9" w:themeFill="background1" w:themeFillShade="D9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 xml:space="preserve">Mo-Z 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9:15am</w:t>
            </w:r>
          </w:p>
        </w:tc>
        <w:tc>
          <w:tcPr>
            <w:tcW w:w="1924" w:type="dxa"/>
          </w:tcPr>
          <w:p w:rsidR="00435F41" w:rsidRPr="00435F41" w:rsidRDefault="00B72F1F" w:rsidP="00805A7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</w:t>
            </w:r>
            <w:r w:rsidR="00435F41" w:rsidRPr="00435F41">
              <w:rPr>
                <w:rFonts w:ascii="Arial" w:hAnsi="Arial" w:cs="Arial"/>
                <w:sz w:val="28"/>
              </w:rPr>
              <w:t>0am</w:t>
            </w:r>
          </w:p>
        </w:tc>
        <w:tc>
          <w:tcPr>
            <w:tcW w:w="1925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12:00 noon</w:t>
            </w:r>
          </w:p>
        </w:tc>
        <w:tc>
          <w:tcPr>
            <w:tcW w:w="1925" w:type="dxa"/>
          </w:tcPr>
          <w:p w:rsidR="00435F41" w:rsidRPr="00435F41" w:rsidRDefault="00435F41" w:rsidP="00805A7E">
            <w:pPr>
              <w:jc w:val="both"/>
              <w:rPr>
                <w:rFonts w:ascii="Arial" w:hAnsi="Arial" w:cs="Arial"/>
                <w:sz w:val="28"/>
              </w:rPr>
            </w:pPr>
            <w:r w:rsidRPr="00435F41">
              <w:rPr>
                <w:rFonts w:ascii="Arial" w:hAnsi="Arial" w:cs="Arial"/>
                <w:sz w:val="28"/>
              </w:rPr>
              <w:t>2:15pm</w:t>
            </w:r>
          </w:p>
        </w:tc>
      </w:tr>
    </w:tbl>
    <w:p w:rsidR="00435F41" w:rsidRPr="00435F41" w:rsidRDefault="00435F41" w:rsidP="00435F41">
      <w:pPr>
        <w:jc w:val="both"/>
        <w:rPr>
          <w:rFonts w:ascii="Arial" w:hAnsi="Arial" w:cs="Arial"/>
          <w:sz w:val="28"/>
        </w:rPr>
      </w:pPr>
    </w:p>
    <w:p w:rsidR="00435F41" w:rsidRPr="00435F41" w:rsidRDefault="00435F41" w:rsidP="00435F41">
      <w:pPr>
        <w:jc w:val="both"/>
        <w:rPr>
          <w:rFonts w:ascii="Arial" w:hAnsi="Arial" w:cs="Arial"/>
          <w:sz w:val="28"/>
        </w:rPr>
      </w:pPr>
      <w:r w:rsidRPr="00435F41">
        <w:rPr>
          <w:rFonts w:ascii="Arial" w:hAnsi="Arial" w:cs="Arial"/>
          <w:sz w:val="28"/>
        </w:rPr>
        <w:t xml:space="preserve">If you are a working parent and your assigned time is not suitable, please email the school at </w:t>
      </w:r>
      <w:hyperlink r:id="rId4" w:history="1">
        <w:r w:rsidRPr="00435F41">
          <w:rPr>
            <w:rStyle w:val="Hyperlink"/>
            <w:rFonts w:ascii="Arial" w:hAnsi="Arial" w:cs="Arial"/>
            <w:sz w:val="28"/>
          </w:rPr>
          <w:t>info@stmalachys.armagh.ni.sch.uk</w:t>
        </w:r>
      </w:hyperlink>
      <w:r w:rsidRPr="00435F41">
        <w:rPr>
          <w:rFonts w:ascii="Arial" w:hAnsi="Arial" w:cs="Arial"/>
          <w:sz w:val="28"/>
        </w:rPr>
        <w:t xml:space="preserve"> and we will try to accommodate your needs.  </w:t>
      </w:r>
    </w:p>
    <w:p w:rsidR="0091673C" w:rsidRPr="00435F41" w:rsidRDefault="0091673C">
      <w:pPr>
        <w:rPr>
          <w:sz w:val="28"/>
        </w:rPr>
      </w:pPr>
    </w:p>
    <w:sectPr w:rsidR="0091673C" w:rsidRPr="0043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41"/>
    <w:rsid w:val="00214CE7"/>
    <w:rsid w:val="00435F41"/>
    <w:rsid w:val="004648AB"/>
    <w:rsid w:val="0091673C"/>
    <w:rsid w:val="00B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6B91"/>
  <w15:chartTrackingRefBased/>
  <w15:docId w15:val="{B3EDBCBA-6358-440A-B265-C614B342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4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4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35F4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malachys.armagh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3F1B46DE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Kearney</dc:creator>
  <cp:keywords/>
  <dc:description/>
  <cp:lastModifiedBy>P DUGGAN</cp:lastModifiedBy>
  <cp:revision>4</cp:revision>
  <cp:lastPrinted>2020-08-21T09:34:00Z</cp:lastPrinted>
  <dcterms:created xsi:type="dcterms:W3CDTF">2020-08-21T09:09:00Z</dcterms:created>
  <dcterms:modified xsi:type="dcterms:W3CDTF">2020-08-25T07:10:00Z</dcterms:modified>
</cp:coreProperties>
</file>